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5221" w:rsidRPr="00235221" w:rsidRDefault="00235221" w:rsidP="00235221">
      <w:pPr>
        <w:pStyle w:val="NormalWeb"/>
        <w:bidi/>
        <w:spacing w:before="0" w:beforeAutospacing="0" w:after="150" w:afterAutospacing="0"/>
        <w:jc w:val="both"/>
        <w:rPr>
          <w:rFonts w:ascii="BMitra" w:hAnsi="BMitra" w:cs="B Mitra"/>
          <w:color w:val="000000" w:themeColor="text1"/>
          <w:sz w:val="29"/>
          <w:szCs w:val="29"/>
        </w:rPr>
      </w:pPr>
      <w:bookmarkStart w:id="0" w:name="_GoBack"/>
      <w:r w:rsidRPr="00235221">
        <w:rPr>
          <w:rFonts w:ascii="BMitra" w:hAnsi="BMitra" w:cs="B Mitra"/>
          <w:color w:val="000000" w:themeColor="text1"/>
          <w:sz w:val="29"/>
          <w:szCs w:val="29"/>
          <w:rtl/>
        </w:rPr>
        <w:t>قانون تشديد مجازات</w:t>
      </w:r>
      <w:r w:rsidRPr="00235221">
        <w:rPr>
          <w:rFonts w:ascii="Cambria" w:hAnsi="Cambria" w:cs="Cambria" w:hint="cs"/>
          <w:color w:val="000000" w:themeColor="text1"/>
          <w:sz w:val="29"/>
          <w:szCs w:val="29"/>
          <w:rtl/>
        </w:rPr>
        <w:t> </w:t>
      </w:r>
      <w:bookmarkStart w:id="1" w:name="w1"/>
      <w:bookmarkEnd w:id="1"/>
      <w:r w:rsidRPr="00235221">
        <w:rPr>
          <w:rFonts w:ascii="BMitra" w:hAnsi="BMitra" w:cs="B Mitra"/>
          <w:color w:val="000000" w:themeColor="text1"/>
          <w:sz w:val="29"/>
          <w:szCs w:val="29"/>
          <w:shd w:val="clear" w:color="auto" w:fill="800000"/>
          <w:rtl/>
        </w:rPr>
        <w:t>كبوتر</w:t>
      </w:r>
      <w:bookmarkStart w:id="2" w:name="w2"/>
      <w:bookmarkEnd w:id="2"/>
      <w:r w:rsidRPr="00235221">
        <w:rPr>
          <w:rFonts w:ascii="BMitra" w:hAnsi="BMitra" w:cs="B Mitra"/>
          <w:color w:val="000000" w:themeColor="text1"/>
          <w:sz w:val="29"/>
          <w:szCs w:val="29"/>
          <w:shd w:val="clear" w:color="auto" w:fill="800000"/>
          <w:rtl/>
        </w:rPr>
        <w:t>پراني</w:t>
      </w:r>
      <w:r>
        <w:rPr>
          <w:rFonts w:ascii="BMitra" w:hAnsi="BMitra" w:cs="B Mitra" w:hint="cs"/>
          <w:color w:val="000000" w:themeColor="text1"/>
          <w:sz w:val="29"/>
          <w:szCs w:val="29"/>
          <w:rtl/>
        </w:rPr>
        <w:t xml:space="preserve"> </w:t>
      </w:r>
      <w:bookmarkEnd w:id="0"/>
      <w:r w:rsidRPr="00235221">
        <w:rPr>
          <w:rFonts w:ascii="BMitra" w:hAnsi="BMitra" w:cs="B Mitra"/>
          <w:color w:val="000000" w:themeColor="text1"/>
          <w:sz w:val="29"/>
          <w:szCs w:val="29"/>
          <w:rtl/>
        </w:rPr>
        <w:t>مصوب 1351,03,15با اصلاحات و الحاقات بعدي</w:t>
      </w:r>
    </w:p>
    <w:p w:rsidR="00235221" w:rsidRDefault="00235221" w:rsidP="00235221">
      <w:pPr>
        <w:pStyle w:val="NormalWeb"/>
        <w:bidi/>
        <w:spacing w:before="0" w:beforeAutospacing="0" w:after="150" w:afterAutospacing="0"/>
        <w:jc w:val="both"/>
        <w:rPr>
          <w:rFonts w:ascii="BMitra" w:hAnsi="BMitra" w:cs="B Mitra"/>
          <w:color w:val="000000" w:themeColor="text1"/>
          <w:sz w:val="29"/>
          <w:szCs w:val="29"/>
          <w:rtl/>
        </w:rPr>
      </w:pPr>
      <w:r w:rsidRPr="00235221">
        <w:rPr>
          <w:rFonts w:ascii="BMitra" w:hAnsi="BMitra" w:cs="B Mitra"/>
          <w:color w:val="000000" w:themeColor="text1"/>
          <w:sz w:val="29"/>
          <w:szCs w:val="29"/>
          <w:rtl/>
        </w:rPr>
        <w:t>ماده واحده</w:t>
      </w:r>
    </w:p>
    <w:p w:rsidR="00235221" w:rsidRPr="00235221" w:rsidRDefault="00235221" w:rsidP="00235221">
      <w:pPr>
        <w:pStyle w:val="NormalWeb"/>
        <w:bidi/>
        <w:spacing w:before="0" w:beforeAutospacing="0" w:after="150" w:afterAutospacing="0"/>
        <w:jc w:val="both"/>
        <w:rPr>
          <w:rFonts w:ascii="BMitra" w:hAnsi="BMitra" w:cs="B Mitra"/>
          <w:color w:val="000000" w:themeColor="text1"/>
          <w:sz w:val="29"/>
          <w:szCs w:val="29"/>
        </w:rPr>
      </w:pPr>
      <w:r w:rsidRPr="00235221">
        <w:rPr>
          <w:rFonts w:ascii="BMitra" w:hAnsi="BMitra" w:cs="B Mitra"/>
          <w:color w:val="000000" w:themeColor="text1"/>
          <w:sz w:val="29"/>
          <w:szCs w:val="29"/>
          <w:rtl/>
        </w:rPr>
        <w:t>بمنظورتأمين حفاظت پروازهواپيماها هركس درشعاع چهل كيلومتري فرودگاهها و همچنين درمناطقي كه از طرف وزارت جنگ ‌ممنوعه اعلام گردد مبادرت به</w:t>
      </w:r>
      <w:r w:rsidRPr="00235221">
        <w:rPr>
          <w:rFonts w:ascii="Cambria" w:hAnsi="Cambria" w:cs="Cambria" w:hint="cs"/>
          <w:color w:val="000000" w:themeColor="text1"/>
          <w:sz w:val="29"/>
          <w:szCs w:val="29"/>
          <w:rtl/>
        </w:rPr>
        <w:t> </w:t>
      </w:r>
      <w:bookmarkStart w:id="3" w:name="w3"/>
      <w:bookmarkEnd w:id="3"/>
      <w:r w:rsidRPr="00235221">
        <w:rPr>
          <w:rFonts w:ascii="BMitra" w:hAnsi="BMitra" w:cs="B Mitra"/>
          <w:color w:val="000000" w:themeColor="text1"/>
          <w:sz w:val="29"/>
          <w:szCs w:val="29"/>
          <w:rtl/>
        </w:rPr>
        <w:t>كبوتر</w:t>
      </w:r>
      <w:bookmarkStart w:id="4" w:name="w4"/>
      <w:bookmarkEnd w:id="4"/>
      <w:r w:rsidRPr="00235221">
        <w:rPr>
          <w:rFonts w:ascii="BMitra" w:hAnsi="BMitra" w:cs="B Mitra"/>
          <w:color w:val="000000" w:themeColor="text1"/>
          <w:sz w:val="29"/>
          <w:szCs w:val="29"/>
          <w:shd w:val="clear" w:color="auto" w:fill="800000"/>
          <w:rtl/>
        </w:rPr>
        <w:t>پراني</w:t>
      </w:r>
      <w:r w:rsidRPr="00235221">
        <w:rPr>
          <w:rFonts w:ascii="Cambria" w:hAnsi="Cambria" w:cs="Cambria" w:hint="cs"/>
          <w:color w:val="000000" w:themeColor="text1"/>
          <w:sz w:val="29"/>
          <w:szCs w:val="29"/>
          <w:rtl/>
        </w:rPr>
        <w:t> </w:t>
      </w:r>
      <w:r w:rsidRPr="00235221">
        <w:rPr>
          <w:rFonts w:ascii="BMitra" w:hAnsi="BMitra" w:cs="B Mitra"/>
          <w:color w:val="000000" w:themeColor="text1"/>
          <w:sz w:val="29"/>
          <w:szCs w:val="29"/>
          <w:rtl/>
        </w:rPr>
        <w:t>نمايد به سه سال حبس تأديبي محكوم خواهد شد</w:t>
      </w:r>
      <w:r w:rsidRPr="00235221">
        <w:rPr>
          <w:rFonts w:ascii="BMitra" w:hAnsi="BMitra" w:cs="B Mitra"/>
          <w:color w:val="000000" w:themeColor="text1"/>
          <w:sz w:val="29"/>
          <w:szCs w:val="29"/>
        </w:rPr>
        <w:t>.</w:t>
      </w:r>
    </w:p>
    <w:p w:rsidR="00235221" w:rsidRPr="00235221" w:rsidRDefault="00235221" w:rsidP="00235221">
      <w:pPr>
        <w:pStyle w:val="NormalWeb"/>
        <w:bidi/>
        <w:spacing w:before="0" w:beforeAutospacing="0" w:after="150" w:afterAutospacing="0"/>
        <w:jc w:val="both"/>
        <w:rPr>
          <w:rFonts w:ascii="BMitra" w:hAnsi="BMitra" w:cs="B Mitra"/>
          <w:color w:val="000000" w:themeColor="text1"/>
          <w:sz w:val="29"/>
          <w:szCs w:val="29"/>
        </w:rPr>
      </w:pPr>
      <w:r w:rsidRPr="00235221">
        <w:rPr>
          <w:rFonts w:ascii="BMitra" w:hAnsi="BMitra" w:cs="B Mitra"/>
          <w:color w:val="000000" w:themeColor="text1"/>
          <w:sz w:val="29"/>
          <w:szCs w:val="29"/>
          <w:rtl/>
        </w:rPr>
        <w:t>تبصره 1</w:t>
      </w:r>
      <w:r w:rsidRPr="00235221">
        <w:rPr>
          <w:rFonts w:ascii="BMitra" w:hAnsi="BMitra" w:cs="B Mitra"/>
          <w:color w:val="000000" w:themeColor="text1"/>
          <w:sz w:val="29"/>
          <w:szCs w:val="29"/>
        </w:rPr>
        <w:t xml:space="preserve">- </w:t>
      </w:r>
      <w:r w:rsidRPr="00235221">
        <w:rPr>
          <w:rFonts w:ascii="BMitra" w:hAnsi="BMitra" w:cs="B Mitra"/>
          <w:color w:val="000000" w:themeColor="text1"/>
          <w:sz w:val="29"/>
          <w:szCs w:val="29"/>
          <w:rtl/>
        </w:rPr>
        <w:t>وزارت جنگ محل فرودگاهها و نقاط ممنوعه را وسيله يكي از روزنامه‌هاي كثيرالانتشار</w:t>
      </w:r>
      <w:r w:rsidR="00090ED5">
        <w:rPr>
          <w:rFonts w:ascii="BMitra" w:hAnsi="BMitra" w:cs="B Mitra" w:hint="cs"/>
          <w:color w:val="000000" w:themeColor="text1"/>
          <w:sz w:val="29"/>
          <w:szCs w:val="29"/>
          <w:rtl/>
        </w:rPr>
        <w:t xml:space="preserve"> </w:t>
      </w:r>
      <w:r w:rsidRPr="00235221">
        <w:rPr>
          <w:rFonts w:ascii="BMitra" w:hAnsi="BMitra" w:cs="B Mitra"/>
          <w:color w:val="000000" w:themeColor="text1"/>
          <w:sz w:val="29"/>
          <w:szCs w:val="29"/>
          <w:rtl/>
        </w:rPr>
        <w:t>مركزبه اطلاع عموم ميرساند و پس از انقضاء ‌پانزده روزازتاريخ انتشارآگهي اقدام به</w:t>
      </w:r>
      <w:r w:rsidRPr="00235221">
        <w:rPr>
          <w:rFonts w:ascii="Cambria" w:hAnsi="Cambria" w:cs="Cambria" w:hint="cs"/>
          <w:color w:val="000000" w:themeColor="text1"/>
          <w:sz w:val="29"/>
          <w:szCs w:val="29"/>
          <w:rtl/>
        </w:rPr>
        <w:t> </w:t>
      </w:r>
      <w:bookmarkStart w:id="5" w:name="w5"/>
      <w:bookmarkEnd w:id="5"/>
      <w:r w:rsidRPr="00235221">
        <w:rPr>
          <w:rFonts w:ascii="BMitra" w:hAnsi="BMitra" w:cs="B Mitra"/>
          <w:color w:val="000000" w:themeColor="text1"/>
          <w:sz w:val="29"/>
          <w:szCs w:val="29"/>
          <w:shd w:val="clear" w:color="auto" w:fill="800000"/>
          <w:rtl/>
        </w:rPr>
        <w:t>كبوتر</w:t>
      </w:r>
      <w:bookmarkStart w:id="6" w:name="w6"/>
      <w:bookmarkEnd w:id="6"/>
      <w:r w:rsidRPr="00235221">
        <w:rPr>
          <w:rFonts w:ascii="BMitra" w:hAnsi="BMitra" w:cs="B Mitra"/>
          <w:color w:val="000000" w:themeColor="text1"/>
          <w:sz w:val="29"/>
          <w:szCs w:val="29"/>
          <w:shd w:val="clear" w:color="auto" w:fill="800000"/>
          <w:rtl/>
        </w:rPr>
        <w:t>پراني</w:t>
      </w:r>
      <w:r w:rsidRPr="00235221">
        <w:rPr>
          <w:rFonts w:ascii="Cambria" w:hAnsi="Cambria" w:cs="Cambria" w:hint="cs"/>
          <w:color w:val="000000" w:themeColor="text1"/>
          <w:sz w:val="29"/>
          <w:szCs w:val="29"/>
          <w:rtl/>
        </w:rPr>
        <w:t> </w:t>
      </w:r>
      <w:r w:rsidRPr="00235221">
        <w:rPr>
          <w:rFonts w:ascii="BMitra" w:hAnsi="BMitra" w:cs="B Mitra"/>
          <w:color w:val="000000" w:themeColor="text1"/>
          <w:sz w:val="29"/>
          <w:szCs w:val="29"/>
          <w:rtl/>
        </w:rPr>
        <w:t>مستوجب مجازات مذكور در اين قانون خواهد بود</w:t>
      </w:r>
      <w:r w:rsidRPr="00235221">
        <w:rPr>
          <w:rFonts w:ascii="BMitra" w:hAnsi="BMitra" w:cs="B Mitra"/>
          <w:color w:val="000000" w:themeColor="text1"/>
          <w:sz w:val="29"/>
          <w:szCs w:val="29"/>
        </w:rPr>
        <w:t>.</w:t>
      </w:r>
    </w:p>
    <w:p w:rsidR="00E31E93" w:rsidRDefault="00235221" w:rsidP="00E31E93">
      <w:pPr>
        <w:pStyle w:val="NormalWeb"/>
        <w:bidi/>
        <w:spacing w:before="0" w:beforeAutospacing="0" w:after="150" w:afterAutospacing="0"/>
        <w:jc w:val="both"/>
        <w:rPr>
          <w:rFonts w:ascii="BMitra" w:hAnsi="BMitra" w:cs="B Mitra"/>
          <w:color w:val="000000" w:themeColor="text1"/>
          <w:sz w:val="29"/>
          <w:szCs w:val="29"/>
          <w:rtl/>
        </w:rPr>
      </w:pPr>
      <w:r w:rsidRPr="00235221">
        <w:rPr>
          <w:rFonts w:ascii="BMitra" w:hAnsi="BMitra" w:cs="B Mitra"/>
          <w:color w:val="000000" w:themeColor="text1"/>
          <w:sz w:val="29"/>
          <w:szCs w:val="29"/>
          <w:rtl/>
        </w:rPr>
        <w:t>‌تبصره 2</w:t>
      </w:r>
      <w:r w:rsidRPr="00235221">
        <w:rPr>
          <w:rFonts w:ascii="Cambria" w:hAnsi="Cambria" w:cs="Cambria" w:hint="cs"/>
          <w:color w:val="000000" w:themeColor="text1"/>
          <w:sz w:val="29"/>
          <w:szCs w:val="29"/>
          <w:rtl/>
        </w:rPr>
        <w:t> </w:t>
      </w:r>
      <w:r w:rsidRPr="00235221">
        <w:rPr>
          <w:rFonts w:ascii="BMitra" w:hAnsi="BMitra" w:cs="B Mitra"/>
          <w:color w:val="000000" w:themeColor="text1"/>
          <w:sz w:val="29"/>
          <w:szCs w:val="29"/>
        </w:rPr>
        <w:t xml:space="preserve">- </w:t>
      </w:r>
      <w:r w:rsidRPr="00235221">
        <w:rPr>
          <w:rFonts w:ascii="BMitra" w:hAnsi="BMitra" w:cs="B Mitra"/>
          <w:color w:val="000000" w:themeColor="text1"/>
          <w:sz w:val="29"/>
          <w:szCs w:val="29"/>
          <w:rtl/>
        </w:rPr>
        <w:t>نگهداري و پرورش</w:t>
      </w:r>
      <w:r w:rsidRPr="00235221">
        <w:rPr>
          <w:rFonts w:ascii="Cambria" w:hAnsi="Cambria" w:cs="Cambria" w:hint="cs"/>
          <w:color w:val="000000" w:themeColor="text1"/>
          <w:sz w:val="29"/>
          <w:szCs w:val="29"/>
          <w:rtl/>
        </w:rPr>
        <w:t> </w:t>
      </w:r>
      <w:bookmarkStart w:id="7" w:name="w7"/>
      <w:r w:rsidRPr="00235221">
        <w:rPr>
          <w:rFonts w:ascii="BMitra" w:hAnsi="BMitra" w:cs="B Mitra"/>
          <w:color w:val="000000" w:themeColor="text1"/>
          <w:sz w:val="29"/>
          <w:szCs w:val="29"/>
          <w:shd w:val="clear" w:color="auto" w:fill="800000"/>
          <w:rtl/>
        </w:rPr>
        <w:t>كبوتر</w:t>
      </w:r>
      <w:r w:rsidRPr="00235221">
        <w:rPr>
          <w:rFonts w:ascii="Cambria" w:hAnsi="Cambria" w:cs="Cambria" w:hint="cs"/>
          <w:color w:val="000000" w:themeColor="text1"/>
          <w:sz w:val="29"/>
          <w:szCs w:val="29"/>
          <w:rtl/>
        </w:rPr>
        <w:t> </w:t>
      </w:r>
      <w:r w:rsidRPr="00235221">
        <w:rPr>
          <w:rFonts w:ascii="BMitra" w:hAnsi="BMitra" w:cs="B Mitra"/>
          <w:color w:val="000000" w:themeColor="text1"/>
          <w:sz w:val="29"/>
          <w:szCs w:val="29"/>
          <w:rtl/>
        </w:rPr>
        <w:t>در حدود و مناطق مذكور در اين ماده منوط به تحصيل پروانه است كه در حوزه استحفاظي شهرباني از طرف‌ شهرباني كشور و در حوزه استحفاظي ژاندارمري از طرف ژاندارمري كشور صادر ميشود</w:t>
      </w:r>
      <w:r w:rsidRPr="00235221">
        <w:rPr>
          <w:rFonts w:ascii="BMitra" w:hAnsi="BMitra" w:cs="B Mitra"/>
          <w:color w:val="000000" w:themeColor="text1"/>
          <w:sz w:val="29"/>
          <w:szCs w:val="29"/>
        </w:rPr>
        <w:t>.</w:t>
      </w:r>
      <w:r w:rsidRPr="00235221">
        <w:rPr>
          <w:rFonts w:ascii="BMitra" w:hAnsi="BMitra" w:cs="B Mitra"/>
          <w:color w:val="000000" w:themeColor="text1"/>
          <w:sz w:val="29"/>
          <w:szCs w:val="29"/>
        </w:rPr>
        <w:br/>
      </w:r>
      <w:r w:rsidRPr="00235221">
        <w:rPr>
          <w:rFonts w:ascii="BMitra" w:hAnsi="BMitra" w:cs="B Mitra"/>
          <w:color w:val="000000" w:themeColor="text1"/>
          <w:sz w:val="29"/>
          <w:szCs w:val="29"/>
          <w:rtl/>
        </w:rPr>
        <w:t>‌شرايط و ترتيب صدور پروانه بموجب آئين‌نامه‌اي كه از طرف وزارت كشور تهيه و بتصويب هيئت وزيران خواهد رسيد تعيين ميشود. ‌هر كس بدون پروانه مبادرت به نگهداري و پرورش</w:t>
      </w:r>
      <w:r w:rsidRPr="00235221">
        <w:rPr>
          <w:rFonts w:ascii="Cambria" w:hAnsi="Cambria" w:cs="Cambria" w:hint="cs"/>
          <w:color w:val="000000" w:themeColor="text1"/>
          <w:sz w:val="29"/>
          <w:szCs w:val="29"/>
          <w:rtl/>
        </w:rPr>
        <w:t> </w:t>
      </w:r>
      <w:bookmarkEnd w:id="7"/>
      <w:r w:rsidRPr="00235221">
        <w:rPr>
          <w:rFonts w:ascii="BMitra" w:hAnsi="BMitra" w:cs="B Mitra"/>
          <w:color w:val="000000" w:themeColor="text1"/>
          <w:sz w:val="29"/>
          <w:szCs w:val="29"/>
          <w:shd w:val="clear" w:color="auto" w:fill="800000"/>
          <w:rtl/>
        </w:rPr>
        <w:t>كبوتر</w:t>
      </w:r>
      <w:r w:rsidRPr="00235221">
        <w:rPr>
          <w:rFonts w:ascii="Cambria" w:hAnsi="Cambria" w:cs="Cambria" w:hint="cs"/>
          <w:color w:val="000000" w:themeColor="text1"/>
          <w:sz w:val="29"/>
          <w:szCs w:val="29"/>
          <w:rtl/>
        </w:rPr>
        <w:t> </w:t>
      </w:r>
      <w:r w:rsidRPr="00235221">
        <w:rPr>
          <w:rFonts w:ascii="BMitra" w:hAnsi="BMitra" w:cs="B Mitra"/>
          <w:color w:val="000000" w:themeColor="text1"/>
          <w:sz w:val="29"/>
          <w:szCs w:val="29"/>
          <w:rtl/>
        </w:rPr>
        <w:t>در حدود و مناطق مزبور نمايد ب</w:t>
      </w:r>
      <w:r w:rsidR="0019467A">
        <w:rPr>
          <w:rFonts w:ascii="BMitra" w:hAnsi="BMitra" w:cs="B Mitra" w:hint="cs"/>
          <w:color w:val="000000" w:themeColor="text1"/>
          <w:sz w:val="29"/>
          <w:szCs w:val="29"/>
          <w:rtl/>
        </w:rPr>
        <w:t xml:space="preserve">ه </w:t>
      </w:r>
      <w:r w:rsidRPr="00235221">
        <w:rPr>
          <w:rFonts w:ascii="BMitra" w:hAnsi="BMitra" w:cs="B Mitra"/>
          <w:color w:val="000000" w:themeColor="text1"/>
          <w:sz w:val="29"/>
          <w:szCs w:val="29"/>
          <w:rtl/>
        </w:rPr>
        <w:t>حبس جنحه‌اي تا ششماه محكوم ميشود</w:t>
      </w:r>
      <w:r w:rsidRPr="00235221">
        <w:rPr>
          <w:rFonts w:ascii="BMitra" w:hAnsi="BMitra" w:cs="B Mitra"/>
          <w:color w:val="000000" w:themeColor="text1"/>
          <w:sz w:val="29"/>
          <w:szCs w:val="29"/>
        </w:rPr>
        <w:t>.</w:t>
      </w:r>
    </w:p>
    <w:p w:rsidR="00235221" w:rsidRPr="00235221" w:rsidRDefault="00235221" w:rsidP="00E31E93">
      <w:pPr>
        <w:pStyle w:val="NormalWeb"/>
        <w:bidi/>
        <w:spacing w:before="0" w:beforeAutospacing="0" w:after="150" w:afterAutospacing="0"/>
        <w:jc w:val="both"/>
        <w:rPr>
          <w:rFonts w:ascii="BMitra" w:hAnsi="BMitra" w:cs="B Mitra"/>
          <w:color w:val="000000" w:themeColor="text1"/>
          <w:sz w:val="28"/>
          <w:szCs w:val="28"/>
        </w:rPr>
      </w:pPr>
      <w:r w:rsidRPr="00235221">
        <w:rPr>
          <w:rFonts w:ascii="BMitra" w:hAnsi="BMitra" w:cs="B Mitra"/>
          <w:color w:val="000000" w:themeColor="text1"/>
          <w:sz w:val="29"/>
          <w:szCs w:val="29"/>
          <w:rtl/>
        </w:rPr>
        <w:t>قانون فوق مشتمل بر يك ماده و يك تبصره پس از تصويب مجلس شوراي ملي در جلسه روز سه‌شنبه 1351.2.12 در جلسه روز دوشنبه پانزدهم ‌خرداد ماه يكهزار و سيصد و پنجاه و يك شمسي بتصويب مجلس سنا رسيد</w:t>
      </w:r>
      <w:r w:rsidRPr="00235221">
        <w:rPr>
          <w:rFonts w:ascii="BMitra" w:hAnsi="BMitra" w:cs="B Mitra"/>
          <w:color w:val="000000" w:themeColor="text1"/>
          <w:sz w:val="29"/>
          <w:szCs w:val="29"/>
        </w:rPr>
        <w:t>.</w:t>
      </w:r>
    </w:p>
    <w:p w:rsidR="00767B1E" w:rsidRPr="00235221" w:rsidRDefault="00767B1E" w:rsidP="00235221">
      <w:pPr>
        <w:rPr>
          <w:bCs w:val="0"/>
        </w:rPr>
      </w:pPr>
    </w:p>
    <w:sectPr w:rsidR="00767B1E" w:rsidRPr="00235221" w:rsidSect="00350611">
      <w:pgSz w:w="11907" w:h="16840" w:code="9"/>
      <w:pgMar w:top="1985" w:right="1134" w:bottom="567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Mitra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221"/>
    <w:rsid w:val="00090ED5"/>
    <w:rsid w:val="0019467A"/>
    <w:rsid w:val="001A2017"/>
    <w:rsid w:val="00235221"/>
    <w:rsid w:val="00350611"/>
    <w:rsid w:val="00397858"/>
    <w:rsid w:val="00767B1E"/>
    <w:rsid w:val="009E18C7"/>
    <w:rsid w:val="00AC57E4"/>
    <w:rsid w:val="00B04FB1"/>
    <w:rsid w:val="00E31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3B981E4B"/>
  <w15:chartTrackingRefBased/>
  <w15:docId w15:val="{EA31C423-1F04-498C-8DAF-B4CEF5B6D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B Zar"/>
        <w:b/>
        <w:sz w:val="28"/>
        <w:szCs w:val="28"/>
        <w:lang w:val="en-US" w:eastAsia="en-US" w:bidi="ar-SA"/>
      </w:rPr>
    </w:rPrDefault>
    <w:pPrDefault>
      <w:pPr>
        <w:bidi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میترا"/>
    <w:qFormat/>
    <w:rsid w:val="009E18C7"/>
    <w:pPr>
      <w:jc w:val="left"/>
    </w:pPr>
    <w:rPr>
      <w:rFonts w:ascii="B Mitra" w:hAnsi="B Mitra" w:cs="B Mitra"/>
      <w:b w:val="0"/>
      <w:bCs/>
      <w:color w:val="000000" w:themeColor="tex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35221"/>
    <w:pPr>
      <w:bidi w:val="0"/>
      <w:spacing w:before="100" w:beforeAutospacing="1" w:after="100" w:afterAutospacing="1"/>
    </w:pPr>
    <w:rPr>
      <w:rFonts w:ascii="Times New Roman" w:eastAsia="Times New Roman" w:hAnsi="Times New Roman" w:cs="Times New Roman"/>
      <w:bCs w:val="0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508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167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Elham Bahre bar</dc:creator>
  <cp:keywords/>
  <dc:description/>
  <cp:lastModifiedBy>Elham Bahre bar</cp:lastModifiedBy>
  <cp:revision>5</cp:revision>
  <dcterms:created xsi:type="dcterms:W3CDTF">2021-06-14T12:35:00Z</dcterms:created>
  <dcterms:modified xsi:type="dcterms:W3CDTF">2021-06-14T12:40:00Z</dcterms:modified>
</cp:coreProperties>
</file>